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565E" w:rsidRDefault="001F565E" w:rsidP="001F565E">
      <w:r>
        <w:t>Присяжные заседатели</w:t>
      </w:r>
    </w:p>
    <w:p w:rsidR="001F565E" w:rsidRDefault="001F565E" w:rsidP="001F565E">
      <w:r>
        <w:t xml:space="preserve">Управа района Куркино извещает о составлении списков кандидатов в присяжные </w:t>
      </w:r>
      <w:proofErr w:type="gramStart"/>
      <w:r>
        <w:t>заседатели  на</w:t>
      </w:r>
      <w:proofErr w:type="gramEnd"/>
      <w:r>
        <w:t xml:space="preserve"> 2022-2025 годы.</w:t>
      </w:r>
    </w:p>
    <w:p w:rsidR="001F565E" w:rsidRDefault="001F565E" w:rsidP="001F565E"/>
    <w:p w:rsidR="001F565E" w:rsidRDefault="001F565E" w:rsidP="001F565E">
      <w:r>
        <w:t>В соответствии с Федеральным законом от 20 августа 2004 года № 113-ФЗ «О присяжных заседателях Федеральных судов общей юрисдикции в Российской Федерации» граждане Российской Федерации имеют право участвовать в осуществлении правосудия в качестве присяжных заседателей при рассмотрении судами первой инстанции подсудных им уголовных дел с участием присяжных заседателей.</w:t>
      </w:r>
    </w:p>
    <w:p w:rsidR="001F565E" w:rsidRDefault="001F565E" w:rsidP="001F565E"/>
    <w:p w:rsidR="001F565E" w:rsidRDefault="001F565E" w:rsidP="001F565E">
      <w:r>
        <w:t>Участие в осуществлении правосудия в качестве присяжных заседателей граждан, включенных в списки кандидатов в присяжные заседатели, является их гражданским долгом.</w:t>
      </w:r>
    </w:p>
    <w:p w:rsidR="001F565E" w:rsidRDefault="001F565E" w:rsidP="001F565E"/>
    <w:p w:rsidR="00474395" w:rsidRDefault="001F565E" w:rsidP="001F565E">
      <w:r>
        <w:t>Списки кандидатов в присяжные заседатели на 2022-2025 годы составляются на основе персональных данных об избирателях, входящих в информационные ресурсы Государственной автоматизированной системы Российской Федерации «Выборы», путем случайной выборки установленного числа граждан.</w:t>
      </w:r>
      <w:bookmarkStart w:id="0" w:name="_GoBack"/>
      <w:bookmarkEnd w:id="0"/>
    </w:p>
    <w:sectPr w:rsidR="004743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725D"/>
    <w:rsid w:val="001F565E"/>
    <w:rsid w:val="0030725D"/>
    <w:rsid w:val="004743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E0F1DC3-7C83-4750-97AB-590B48E388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141</Words>
  <Characters>804</Characters>
  <Application>Microsoft Office Word</Application>
  <DocSecurity>0</DocSecurity>
  <Lines>6</Lines>
  <Paragraphs>1</Paragraphs>
  <ScaleCrop>false</ScaleCrop>
  <Company/>
  <LinksUpToDate>false</LinksUpToDate>
  <CharactersWithSpaces>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Попова Елена Вячеславовна</dc:creator>
  <cp:keywords/>
  <dc:description/>
  <cp:lastModifiedBy>Попова Елена Вячеславовна</cp:lastModifiedBy>
  <cp:revision>2</cp:revision>
  <dcterms:created xsi:type="dcterms:W3CDTF">2021-09-24T10:04:00Z</dcterms:created>
  <dcterms:modified xsi:type="dcterms:W3CDTF">2021-09-24T10:05:00Z</dcterms:modified>
</cp:coreProperties>
</file>