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53E" w14:textId="1BB0216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b/>
          <w:bCs/>
          <w:sz w:val="28"/>
          <w:szCs w:val="28"/>
        </w:rPr>
        <w:t>Столичная Госавтоинспекция продолжает работу по выявлению и задержанию водителей, систематически не оплачивающих штрафы</w:t>
      </w:r>
    </w:p>
    <w:p w14:paraId="527E431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        Подразделением Госавтоинспекции </w:t>
      </w:r>
      <w:proofErr w:type="spellStart"/>
      <w:r w:rsidRPr="005144C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44CB">
        <w:rPr>
          <w:rFonts w:ascii="Times New Roman" w:hAnsi="Times New Roman" w:cs="Times New Roman"/>
          <w:sz w:val="28"/>
          <w:szCs w:val="28"/>
        </w:rPr>
        <w:t xml:space="preserve"> – Западного административного округа г. Москвы проводится системная работа по выявлению, задержанию и привлечению к ответственности лиц, уклоняющихся от исполнения административного наказания.</w:t>
      </w:r>
    </w:p>
    <w:p w14:paraId="50E1CD8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Данная работа осуществляется как самостоятельно сотрудниками ГИБДД, так и во взаимодействии со службой участковых уполномоченных полиции и городской службой судебных приставов для привлечения к ответственности лиц, уклоняющихся от исполнения административного наказания и взыскания денежных средств в принудительном порядке.</w:t>
      </w:r>
    </w:p>
    <w:p w14:paraId="0197C3DD" w14:textId="18EFE4E8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144CB">
        <w:rPr>
          <w:rFonts w:ascii="Times New Roman" w:hAnsi="Times New Roman" w:cs="Times New Roman"/>
          <w:sz w:val="28"/>
          <w:szCs w:val="28"/>
        </w:rPr>
        <w:t xml:space="preserve"> месяцев 2023 года составлено более 5</w:t>
      </w:r>
      <w:r w:rsidR="009B27ED" w:rsidRPr="009B27ED">
        <w:rPr>
          <w:rFonts w:ascii="Times New Roman" w:hAnsi="Times New Roman" w:cs="Times New Roman"/>
          <w:sz w:val="28"/>
          <w:szCs w:val="28"/>
        </w:rPr>
        <w:t>601</w:t>
      </w:r>
      <w:r w:rsidRPr="005144CB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 по части 1 статьи 20.25 Кодекса об административных правонарушениях Российской Федерации «Уклонение от исполнения административного наказания». Судебными приставами наложен арест и помещено на специализированную стоянку 12 транспортных средства.</w:t>
      </w:r>
    </w:p>
    <w:p w14:paraId="3641B1C1" w14:textId="274893C4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Так, например, сотрудниками Отдельного батальона ДПС ГИБДД УВД по СЗАО ГУ МВД России по г. Москве задержан гражданин, </w:t>
      </w:r>
      <w:r>
        <w:rPr>
          <w:rFonts w:ascii="Times New Roman" w:hAnsi="Times New Roman" w:cs="Times New Roman"/>
          <w:sz w:val="28"/>
          <w:szCs w:val="28"/>
        </w:rPr>
        <w:t>1978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г.р., систематически уклоняющийся от уплаты административных штрафов за нарушения Правил дорожного движения, имеющий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>собственности  автомашин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4C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Ауди</w:t>
      </w:r>
      <w:r w:rsidRPr="005144CB">
        <w:rPr>
          <w:rFonts w:ascii="Times New Roman" w:hAnsi="Times New Roman" w:cs="Times New Roman"/>
          <w:sz w:val="28"/>
          <w:szCs w:val="28"/>
        </w:rPr>
        <w:t xml:space="preserve"> -3</w:t>
      </w:r>
      <w:r w:rsidRPr="005144CB">
        <w:rPr>
          <w:rFonts w:ascii="Times New Roman" w:hAnsi="Times New Roman" w:cs="Times New Roman"/>
          <w:sz w:val="28"/>
          <w:szCs w:val="28"/>
        </w:rPr>
        <w:t>». Были наложены ограничения на проведение регистрационных действий. Автомашина задержана сотрудниками ОГИБДД УВД по СЗАО ГУ МВД России по г. Москве   и передана ФССП. Согласно сведениям базы данных Госавтоинспекции за водителем числится 15</w:t>
      </w:r>
      <w:r w:rsidRPr="005144CB">
        <w:rPr>
          <w:rFonts w:ascii="Times New Roman" w:hAnsi="Times New Roman" w:cs="Times New Roman"/>
          <w:sz w:val="28"/>
          <w:szCs w:val="28"/>
        </w:rPr>
        <w:t>5</w:t>
      </w:r>
      <w:r w:rsidRPr="005144CB">
        <w:rPr>
          <w:rFonts w:ascii="Times New Roman" w:hAnsi="Times New Roman" w:cs="Times New Roman"/>
          <w:sz w:val="28"/>
          <w:szCs w:val="28"/>
        </w:rPr>
        <w:t xml:space="preserve"> неоплаченных штрафов за нарушения Правил дорожного движения на общую сумму </w:t>
      </w:r>
      <w:r w:rsidRPr="005144CB">
        <w:rPr>
          <w:rFonts w:ascii="Times New Roman" w:hAnsi="Times New Roman" w:cs="Times New Roman"/>
          <w:sz w:val="28"/>
          <w:szCs w:val="28"/>
        </w:rPr>
        <w:t>140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тысяч рублей, которые он оплатил</w:t>
      </w:r>
      <w:r w:rsidR="009B27ED" w:rsidRPr="009B27ED">
        <w:rPr>
          <w:rFonts w:ascii="Times New Roman" w:hAnsi="Times New Roman" w:cs="Times New Roman"/>
          <w:sz w:val="28"/>
          <w:szCs w:val="28"/>
        </w:rPr>
        <w:t xml:space="preserve"> </w:t>
      </w:r>
      <w:r w:rsidR="009B27ED">
        <w:rPr>
          <w:rFonts w:ascii="Times New Roman" w:hAnsi="Times New Roman" w:cs="Times New Roman"/>
          <w:sz w:val="28"/>
          <w:szCs w:val="28"/>
        </w:rPr>
        <w:t>на месте</w:t>
      </w:r>
      <w:r w:rsidRPr="005144CB">
        <w:rPr>
          <w:rFonts w:ascii="Times New Roman" w:hAnsi="Times New Roman" w:cs="Times New Roman"/>
          <w:sz w:val="28"/>
          <w:szCs w:val="28"/>
        </w:rPr>
        <w:t xml:space="preserve">, в результате из списка должников  выбыл. </w:t>
      </w:r>
    </w:p>
    <w:p w14:paraId="114D02F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Госавтоинспекция СЗАО г. Москвы напоминает участникам дорожного движения, что в соответствии с частью 1 статьи 20.25 КоАП РФ неуплата административного штрафа в срок влечет наложение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448B4B26" w14:textId="5278B352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Проверка на наличие у водителя неоплаченных штрафов производится не только при остановке участника дорожного движения сотрудником ГИБДД, но и при совершении регистрационно-экзаменационных действий.</w:t>
      </w:r>
    </w:p>
    <w:sectPr w:rsidR="005144CB" w:rsidRPr="005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456A4C"/>
    <w:rsid w:val="005144CB"/>
    <w:rsid w:val="005E5F4B"/>
    <w:rsid w:val="0064483E"/>
    <w:rsid w:val="009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D79"/>
  <w15:chartTrackingRefBased/>
  <w15:docId w15:val="{B7935538-EB16-4A5F-86B0-6A4F187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2023-08-02T12:00:00Z</dcterms:created>
  <dcterms:modified xsi:type="dcterms:W3CDTF">2023-08-02T12:30:00Z</dcterms:modified>
</cp:coreProperties>
</file>