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062B0" w:rsidRPr="004453E1" w:rsidRDefault="00AF64F7" w:rsidP="004453E1">
      <w:pPr>
        <w:spacing w:after="0" w:line="240" w:lineRule="auto"/>
        <w:jc w:val="center"/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</w:pPr>
      <w:r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  <w:t xml:space="preserve"> </w:t>
      </w:r>
      <w:r w:rsidR="004453E1"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  <w:t>З</w:t>
      </w:r>
      <w:r w:rsidR="008D221D"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  <w:t>анятия на тему</w:t>
      </w:r>
      <w:r w:rsidR="008D221D" w:rsidRPr="008D221D"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  <w:t>«Оказание первой помощи</w:t>
      </w:r>
      <w:r w:rsidR="008D221D" w:rsidRPr="008D221D"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  <w:t xml:space="preserve"> </w:t>
      </w:r>
      <w:proofErr w:type="gramStart"/>
      <w:r w:rsidR="008D221D" w:rsidRPr="008D221D"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  <w:t>пострадавшим»</w:t>
      </w:r>
      <w:r w:rsidR="004453E1" w:rsidRPr="004453E1">
        <w:t xml:space="preserve"> </w:t>
      </w:r>
      <w:r w:rsidR="00FB7F6B">
        <w:t xml:space="preserve">  </w:t>
      </w:r>
      <w:proofErr w:type="gramEnd"/>
      <w:r w:rsidR="00FB7F6B">
        <w:t xml:space="preserve">           </w:t>
      </w:r>
      <w:r>
        <w:t xml:space="preserve">                       </w:t>
      </w:r>
      <w:r w:rsidR="00FB7F6B">
        <w:rPr>
          <w:rFonts w:ascii="Times New Roman" w:hAnsi="Times New Roman" w:cs="Times New Roman"/>
          <w:b/>
          <w:sz w:val="28"/>
          <w:szCs w:val="28"/>
        </w:rPr>
        <w:t>прош</w:t>
      </w:r>
      <w:r w:rsidR="004453E1" w:rsidRPr="004453E1">
        <w:rPr>
          <w:rFonts w:ascii="Times New Roman" w:hAnsi="Times New Roman" w:cs="Times New Roman"/>
          <w:b/>
          <w:sz w:val="28"/>
          <w:szCs w:val="28"/>
        </w:rPr>
        <w:t>ли</w:t>
      </w:r>
      <w:r w:rsidR="004453E1">
        <w:t xml:space="preserve"> </w:t>
      </w:r>
      <w:r w:rsidR="004453E1"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  <w:t>н</w:t>
      </w:r>
      <w:r w:rsidR="004453E1" w:rsidRPr="004453E1"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  <w:t>а северо-западе Москвы</w:t>
      </w:r>
    </w:p>
    <w:p w:rsidR="008D221D" w:rsidRDefault="008D221D" w:rsidP="008D221D">
      <w:pPr>
        <w:spacing w:after="0" w:line="240" w:lineRule="auto"/>
        <w:jc w:val="center"/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</w:pPr>
    </w:p>
    <w:p w:rsidR="00D631C9" w:rsidRPr="008D221D" w:rsidRDefault="00D631C9" w:rsidP="008D221D">
      <w:pPr>
        <w:spacing w:after="0" w:line="240" w:lineRule="auto"/>
        <w:jc w:val="center"/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</w:pPr>
    </w:p>
    <w:p w:rsidR="008D221D" w:rsidRPr="008D221D" w:rsidRDefault="00AA5FA4" w:rsidP="008D221D">
      <w:pPr>
        <w:spacing w:after="0" w:line="240" w:lineRule="auto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ab/>
      </w:r>
      <w:r w:rsidR="003065CA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r w:rsidR="008D221D" w:rsidRPr="008D221D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В северо-западном административном округе с кадетами Государственного бюджетного профессионального образовательного учреждения города Москвы "Политехнический техникум № 47 имени В.Г. Федорова" Открытый урок на тему «Оказа</w:t>
      </w:r>
      <w:r w:rsidR="008D221D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ние первой помощи пострадавшим» </w:t>
      </w:r>
      <w:r w:rsidR="008D221D" w:rsidRPr="008D221D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провел начальник УМЦ по ГО и ЧС СЗАО, кандидат военных наук, доцент Юрий Грибановский. </w:t>
      </w:r>
    </w:p>
    <w:p w:rsidR="008D221D" w:rsidRDefault="008D221D" w:rsidP="008D221D">
      <w:pPr>
        <w:spacing w:after="0" w:line="240" w:lineRule="auto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8D221D">
        <w:rPr>
          <w:rFonts w:ascii="Times New Roman" w:hAnsi="Times New Roman" w:cs="Times New Roman"/>
          <w:color w:val="0D0D0D" w:themeColor="text1" w:themeTint="F2"/>
          <w:sz w:val="28"/>
          <w:szCs w:val="28"/>
        </w:rPr>
        <w:tab/>
        <w:t>Старший преподаватель УМЦ по ГО и ЧС СЗАО Валерий Жохов посетил школу № 1298 в Куркино и там побеседовал с учащимися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. </w:t>
      </w:r>
      <w:r w:rsidRPr="008D221D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r w:rsidRPr="008D221D">
        <w:rPr>
          <w:rFonts w:ascii="Times New Roman" w:hAnsi="Times New Roman" w:cs="Times New Roman"/>
          <w:color w:val="0D0D0D" w:themeColor="text1" w:themeTint="F2"/>
          <w:sz w:val="28"/>
          <w:szCs w:val="28"/>
        </w:rPr>
        <w:tab/>
      </w:r>
    </w:p>
    <w:p w:rsidR="008D221D" w:rsidRPr="008D221D" w:rsidRDefault="008D221D" w:rsidP="008D221D">
      <w:pPr>
        <w:spacing w:after="0" w:line="240" w:lineRule="auto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ab/>
      </w:r>
      <w:r w:rsidRPr="008D221D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В ходе занятий 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>с учащимися</w:t>
      </w:r>
      <w:r w:rsidRPr="008D221D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обсудили, что такое первая помощь, кем и когда она оказывается, для чего она нужна и какая ситуация с оказанием первой помощи в стране на данный момент. </w:t>
      </w:r>
    </w:p>
    <w:p w:rsidR="008D221D" w:rsidRPr="008D221D" w:rsidRDefault="008D221D" w:rsidP="008D221D">
      <w:pPr>
        <w:spacing w:after="0" w:line="240" w:lineRule="auto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8D221D">
        <w:rPr>
          <w:rFonts w:ascii="Times New Roman" w:hAnsi="Times New Roman" w:cs="Times New Roman"/>
          <w:color w:val="0D0D0D" w:themeColor="text1" w:themeTint="F2"/>
          <w:sz w:val="28"/>
          <w:szCs w:val="28"/>
        </w:rPr>
        <w:tab/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Совместно с педагогами ребята </w:t>
      </w:r>
      <w:r w:rsidRPr="008D221D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изучили алгоритм действий в случае происшествий с наличием пострадавших, практически отработали временную остановку наружного кровотечения. И, конечно, отработали навыки по проведению сердечно-легочной реанимации.</w:t>
      </w:r>
    </w:p>
    <w:p w:rsidR="008D221D" w:rsidRDefault="008D221D" w:rsidP="008D221D">
      <w:pPr>
        <w:spacing w:after="0" w:line="240" w:lineRule="auto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8D221D">
        <w:rPr>
          <w:rFonts w:ascii="Times New Roman" w:hAnsi="Times New Roman" w:cs="Times New Roman"/>
          <w:color w:val="0D0D0D" w:themeColor="text1" w:themeTint="F2"/>
          <w:sz w:val="28"/>
          <w:szCs w:val="28"/>
        </w:rPr>
        <w:tab/>
        <w:t>По окончании встречи, учащиеся пришли к выводу, что такие занятия очень полезны, ведь полученные знания и навыки помогут им избежать опасных ситуаций и оказать первую помощь пострадавшим, что позволит спасти жизнь и здоровье человека, оказавшегося в беде.</w:t>
      </w:r>
    </w:p>
    <w:p w:rsidR="003065CA" w:rsidRDefault="00253A18" w:rsidP="00AA5FA4">
      <w:pPr>
        <w:spacing w:after="0" w:line="240" w:lineRule="auto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ab/>
      </w:r>
      <w:r w:rsidR="004453E1" w:rsidRPr="004453E1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В течение года 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>специалисты Учебно-методического центра</w:t>
      </w:r>
      <w:r w:rsidRPr="00253A18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r w:rsidR="008741ED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по </w:t>
      </w:r>
      <w:r w:rsidR="008741ED" w:rsidRPr="008741ED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ГО и ЧС </w:t>
      </w:r>
      <w:r w:rsidRPr="00253A18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административных округов столицы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r w:rsidR="004453E1" w:rsidRPr="004453E1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проводят огромную работу с подрастающим поколением по пропаганде безопасности ж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изнедеятельности.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ab/>
        <w:t>Например, в</w:t>
      </w:r>
      <w:r w:rsidR="004453E1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r w:rsidR="003065CA" w:rsidRPr="004269EB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рамках Всемирного дня гражданской обороны во многих образовательных учреждениях прошли Всероссийские открытые уроки «Основы безопасности жизнедеятельности» с привлечением сотрудников МЧС России, представителей РОССОЮЗСПАС, ВДПО, органов местного самоуправления и ветеранов. </w:t>
      </w:r>
    </w:p>
    <w:p w:rsidR="008741ED" w:rsidRDefault="003065CA" w:rsidP="00AA5FA4">
      <w:pPr>
        <w:spacing w:after="0" w:line="240" w:lineRule="auto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ab/>
      </w:r>
      <w:r w:rsidR="00E36CA4" w:rsidRPr="00E36CA4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40 преподавателей </w:t>
      </w:r>
      <w:r w:rsidR="00E36CA4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учебно-методического центра</w:t>
      </w:r>
      <w:r w:rsidR="00E36CA4" w:rsidRPr="004269EB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r w:rsidR="00E36CA4" w:rsidRPr="00E36CA4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провели занятия</w:t>
      </w:r>
      <w:r w:rsidR="00E36CA4" w:rsidRPr="004269EB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r w:rsidR="00E36CA4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с</w:t>
      </w:r>
      <w:r w:rsidR="00E36CA4" w:rsidRPr="004269EB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учащимися 15 школ и одного техникума г. М</w:t>
      </w:r>
      <w:r w:rsidR="00E36CA4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осквы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с целью формирования</w:t>
      </w:r>
      <w:r w:rsidR="00E36CA4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культуры </w:t>
      </w:r>
      <w:r w:rsidR="007062B0" w:rsidRPr="004269EB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безопасности жизнедеятельности среди подрастающего</w:t>
      </w:r>
      <w:r w:rsidR="00E36CA4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поколения. 734 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человека посетили эти </w:t>
      </w:r>
      <w:r w:rsidR="00E36CA4" w:rsidRPr="00E36CA4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занятия</w:t>
      </w:r>
      <w:r w:rsidR="00E36CA4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. </w:t>
      </w:r>
    </w:p>
    <w:p w:rsidR="003065CA" w:rsidRDefault="008741ED" w:rsidP="00AA5FA4">
      <w:pPr>
        <w:spacing w:after="0" w:line="240" w:lineRule="auto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ab/>
      </w:r>
      <w:r w:rsidR="007062B0" w:rsidRPr="004269EB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Обучающиеся узнал</w:t>
      </w:r>
      <w:r w:rsidR="003065CA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и об основах гражданской обороны, </w:t>
      </w:r>
      <w:r w:rsidR="007062B0" w:rsidRPr="004269EB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ее задачах, правилах пожарной безопасности, современных средствах индивидуальной защиты</w:t>
      </w:r>
      <w:r w:rsidR="003065CA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, </w:t>
      </w:r>
      <w:r w:rsidR="007062B0" w:rsidRPr="004269EB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приборах химической разведки</w:t>
      </w:r>
      <w:r w:rsidR="003065CA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и дозиметрического контроля,</w:t>
      </w:r>
      <w:r w:rsidR="00E36CA4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r w:rsidR="003065CA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вспомнили </w:t>
      </w:r>
      <w:r w:rsidR="00E36CA4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правила </w:t>
      </w:r>
      <w:r w:rsidR="007062B0" w:rsidRPr="004269EB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безопасного поведения детей в быту и на природе.</w:t>
      </w:r>
    </w:p>
    <w:p w:rsidR="008741ED" w:rsidRDefault="008741ED" w:rsidP="00AA5FA4">
      <w:pPr>
        <w:spacing w:after="0" w:line="240" w:lineRule="auto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</w:p>
    <w:p w:rsidR="008741ED" w:rsidRDefault="008741ED" w:rsidP="008741ED">
      <w:pPr>
        <w:spacing w:after="0" w:line="240" w:lineRule="auto"/>
        <w:jc w:val="both"/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</w:pPr>
      <w:r w:rsidRPr="008741ED"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  <w:t xml:space="preserve">ТЕГИ: #Департамент </w:t>
      </w:r>
      <w:proofErr w:type="spellStart"/>
      <w:proofErr w:type="gramStart"/>
      <w:r w:rsidRPr="008741ED"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  <w:t>ГОЧСиПБ</w:t>
      </w:r>
      <w:proofErr w:type="spellEnd"/>
      <w:r w:rsidRPr="008741ED"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  <w:t xml:space="preserve">  #</w:t>
      </w:r>
      <w:proofErr w:type="gramEnd"/>
      <w:r w:rsidRPr="008741ED"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  <w:t>УМЦГОЧС #СЗАО</w:t>
      </w:r>
    </w:p>
    <w:p w:rsidR="00C859F3" w:rsidRDefault="00C859F3" w:rsidP="00C859F3">
      <w:pPr>
        <w:spacing w:after="0" w:line="240" w:lineRule="auto"/>
        <w:jc w:val="center"/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</w:pPr>
      <w:r>
        <w:rPr>
          <w:rFonts w:ascii="Times New Roman" w:hAnsi="Times New Roman" w:cs="Times New Roman"/>
          <w:b/>
          <w:noProof/>
          <w:color w:val="0D0D0D" w:themeColor="text1" w:themeTint="F2"/>
          <w:sz w:val="28"/>
          <w:szCs w:val="28"/>
          <w:lang w:eastAsia="ru-RU"/>
        </w:rPr>
        <w:lastRenderedPageBreak/>
        <w:drawing>
          <wp:inline distT="0" distB="0" distL="0" distR="0" wp14:anchorId="3AE59B84" wp14:editId="158BF285">
            <wp:extent cx="5114925" cy="3836194"/>
            <wp:effectExtent l="0" t="0" r="0" b="0"/>
            <wp:docPr id="2" name="Рисунок 2" descr="C:\Users\Popova-EV\Downloads\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opova-EV\Downloads\2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9383" cy="38395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C859F3" w:rsidRPr="008741ED" w:rsidRDefault="00C859F3" w:rsidP="00C859F3">
      <w:pPr>
        <w:spacing w:after="0" w:line="240" w:lineRule="auto"/>
        <w:jc w:val="center"/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</w:pPr>
      <w:r>
        <w:rPr>
          <w:rFonts w:ascii="Times New Roman" w:hAnsi="Times New Roman" w:cs="Times New Roman"/>
          <w:b/>
          <w:noProof/>
          <w:color w:val="0D0D0D" w:themeColor="text1" w:themeTint="F2"/>
          <w:sz w:val="28"/>
          <w:szCs w:val="28"/>
          <w:lang w:eastAsia="ru-RU"/>
        </w:rPr>
        <w:drawing>
          <wp:inline distT="0" distB="0" distL="0" distR="0" wp14:anchorId="6676BF9F" wp14:editId="74A21C49">
            <wp:extent cx="5118100" cy="3838575"/>
            <wp:effectExtent l="0" t="0" r="6350" b="9525"/>
            <wp:docPr id="3" name="Рисунок 3" descr="C:\Users\Popova-EV\Downloads\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Popova-EV\Downloads\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8275" cy="38387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741ED" w:rsidRDefault="008741ED" w:rsidP="00AA5FA4">
      <w:pPr>
        <w:spacing w:after="0" w:line="240" w:lineRule="auto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</w:p>
    <w:sectPr w:rsidR="008741ED" w:rsidSect="00F42886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62B0"/>
    <w:rsid w:val="00162A39"/>
    <w:rsid w:val="001F197C"/>
    <w:rsid w:val="0024253C"/>
    <w:rsid w:val="00253A18"/>
    <w:rsid w:val="002B039E"/>
    <w:rsid w:val="002D1E41"/>
    <w:rsid w:val="003065CA"/>
    <w:rsid w:val="00316312"/>
    <w:rsid w:val="00343A0C"/>
    <w:rsid w:val="003B7963"/>
    <w:rsid w:val="004269EB"/>
    <w:rsid w:val="004453E1"/>
    <w:rsid w:val="004708EE"/>
    <w:rsid w:val="00486161"/>
    <w:rsid w:val="005330BB"/>
    <w:rsid w:val="006A3BD4"/>
    <w:rsid w:val="007062B0"/>
    <w:rsid w:val="00734FC1"/>
    <w:rsid w:val="008317DD"/>
    <w:rsid w:val="008741ED"/>
    <w:rsid w:val="008D0D56"/>
    <w:rsid w:val="008D221D"/>
    <w:rsid w:val="008F105C"/>
    <w:rsid w:val="009606F8"/>
    <w:rsid w:val="00A91F01"/>
    <w:rsid w:val="00AA5FA4"/>
    <w:rsid w:val="00AF64F7"/>
    <w:rsid w:val="00C02F48"/>
    <w:rsid w:val="00C2729C"/>
    <w:rsid w:val="00C859F3"/>
    <w:rsid w:val="00D50275"/>
    <w:rsid w:val="00D631C9"/>
    <w:rsid w:val="00E36CA4"/>
    <w:rsid w:val="00E95DB8"/>
    <w:rsid w:val="00F112F2"/>
    <w:rsid w:val="00F42886"/>
    <w:rsid w:val="00FB7F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E38A72"/>
  <w15:chartTrackingRefBased/>
  <w15:docId w15:val="{39FC8AEC-B97D-426E-A338-836289E7A0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210</TotalTime>
  <Pages>2</Pages>
  <Words>345</Words>
  <Characters>1967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Спицина Елена Сергеевна</dc:creator>
  <cp:keywords/>
  <dc:description/>
  <cp:lastModifiedBy>Попова Елена Вячеславовна</cp:lastModifiedBy>
  <cp:revision>29</cp:revision>
  <dcterms:created xsi:type="dcterms:W3CDTF">2019-03-13T13:23:00Z</dcterms:created>
  <dcterms:modified xsi:type="dcterms:W3CDTF">2019-03-14T13:49:00Z</dcterms:modified>
</cp:coreProperties>
</file>