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6607D" w:rsidRDefault="00C147C2" w:rsidP="0064681B">
      <w:pPr>
        <w:spacing w:after="0"/>
        <w:ind w:left="-851"/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Управление по СЗАО Де</w:t>
      </w:r>
      <w:r w:rsidR="00F074A1">
        <w:rPr>
          <w:rFonts w:ascii="Times New Roman" w:hAnsi="Times New Roman" w:cs="Times New Roman"/>
          <w:b/>
          <w:sz w:val="32"/>
          <w:szCs w:val="32"/>
        </w:rPr>
        <w:t>партамента ГОЧСиПБ информирует</w:t>
      </w:r>
      <w:bookmarkStart w:id="0" w:name="_GoBack"/>
      <w:bookmarkEnd w:id="0"/>
      <w:r>
        <w:rPr>
          <w:rFonts w:ascii="Times New Roman" w:hAnsi="Times New Roman" w:cs="Times New Roman"/>
          <w:b/>
          <w:sz w:val="32"/>
          <w:szCs w:val="32"/>
        </w:rPr>
        <w:t>!</w:t>
      </w:r>
    </w:p>
    <w:p w:rsidR="00C147C2" w:rsidRDefault="00C147C2" w:rsidP="0064681B">
      <w:pPr>
        <w:spacing w:after="0"/>
        <w:ind w:left="-851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C147C2" w:rsidRDefault="00C147C2" w:rsidP="0064681B">
      <w:pPr>
        <w:spacing w:after="0"/>
        <w:ind w:left="-851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C147C2" w:rsidRDefault="00C147C2" w:rsidP="0064681B">
      <w:pPr>
        <w:spacing w:after="0"/>
        <w:ind w:left="-851"/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noProof/>
        </w:rPr>
        <w:drawing>
          <wp:inline distT="0" distB="0" distL="0" distR="0" wp14:anchorId="4E0F5C6E" wp14:editId="3E59C639">
            <wp:extent cx="2600325" cy="1599565"/>
            <wp:effectExtent l="0" t="0" r="0" b="0"/>
            <wp:docPr id="3" name="Рисунок 3" descr="https://tvkrasnodar.ru/products_pictures/v_sochi_vyibrali_luchshego_plyajnogo_spasatelya-71266-B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tvkrasnodar.ru/products_pictures/v_sochi_vyibrali_luchshego_plyajnogo_spasatelya-71266-B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28400" cy="16168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147C2" w:rsidRDefault="00C147C2" w:rsidP="0064681B">
      <w:pPr>
        <w:spacing w:after="0"/>
        <w:ind w:left="-851"/>
        <w:jc w:val="center"/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</w:pPr>
    </w:p>
    <w:p w:rsidR="00C6607D" w:rsidRPr="00C6607D" w:rsidRDefault="00182EC6" w:rsidP="00C6607D">
      <w:pPr>
        <w:spacing w:after="0" w:line="240" w:lineRule="auto"/>
        <w:ind w:left="-851" w:firstLine="851"/>
        <w:jc w:val="both"/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</w:pPr>
      <w:r w:rsidRPr="00C6607D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Долгожданное лето — это</w:t>
      </w:r>
      <w:r w:rsidR="00C6607D" w:rsidRPr="00C6607D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 пора отдыха, школьных каникул и отпусков. Именно летом возрастает вероятность различных несчастных случаев, травм, солнечных ударов и происшествий на воде. В это время необходимо проявлять повышенную бдительность и осторожность. </w:t>
      </w:r>
    </w:p>
    <w:p w:rsidR="00C6607D" w:rsidRPr="00C6607D" w:rsidRDefault="00182EC6" w:rsidP="00C6607D">
      <w:pPr>
        <w:spacing w:after="0" w:line="240" w:lineRule="auto"/>
        <w:ind w:left="-851"/>
        <w:jc w:val="both"/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ab/>
        <w:t>Н</w:t>
      </w:r>
      <w:r w:rsidR="00C6607D" w:rsidRPr="00C6607D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арушение правил поведения на водоемах может повлечь за собой тяжелые последствия. Поэтому </w:t>
      </w:r>
      <w:r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необходимо</w:t>
      </w:r>
      <w:r w:rsidR="00C6607D" w:rsidRPr="00C6607D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 соблюдать меры безопасности, и уметь оказывать помощь пострадавшим, и ни в коем случае не допускать нахождение у воды детей без присмотра взрослых! </w:t>
      </w:r>
    </w:p>
    <w:p w:rsidR="00182EC6" w:rsidRDefault="00182EC6" w:rsidP="006C2F44">
      <w:pPr>
        <w:spacing w:after="0" w:line="240" w:lineRule="auto"/>
        <w:ind w:left="-851" w:firstLine="851"/>
        <w:jc w:val="both"/>
      </w:pPr>
      <w:r w:rsidRPr="00182EC6">
        <w:rPr>
          <w:rFonts w:ascii="Times New Roman" w:hAnsi="Times New Roman" w:cs="Times New Roman"/>
          <w:sz w:val="24"/>
          <w:szCs w:val="24"/>
        </w:rPr>
        <w:t>В водоеме можно элементарно утонуть. В России ежегодно тонут до 20 тысяч человек – это очень серьезная цифра. Порядка 30-35% приходится на долю детей. Кроме того, купание в неизвестном водоеме может быть чревато серьезными травмами: можно пораниться о дно или о предметы, которые есть в воде.</w:t>
      </w:r>
      <w:r>
        <w:t xml:space="preserve"> </w:t>
      </w:r>
    </w:p>
    <w:p w:rsidR="00182EC6" w:rsidRDefault="00182EC6" w:rsidP="006C2F44">
      <w:pPr>
        <w:spacing w:after="0" w:line="240" w:lineRule="auto"/>
        <w:ind w:left="-851" w:firstLine="851"/>
        <w:jc w:val="both"/>
      </w:pPr>
    </w:p>
    <w:p w:rsidR="00182EC6" w:rsidRDefault="00C6607D" w:rsidP="00182EC6">
      <w:pPr>
        <w:spacing w:after="0" w:line="240" w:lineRule="auto"/>
        <w:ind w:left="-851" w:firstLine="851"/>
        <w:jc w:val="both"/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</w:pPr>
      <w:r w:rsidRPr="00C6607D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Чтобы с пользой для здоровья отдохнуть у воды, надо запомнить элементарные правила безопасности: </w:t>
      </w:r>
    </w:p>
    <w:p w:rsidR="00182EC6" w:rsidRPr="00182EC6" w:rsidRDefault="00182EC6" w:rsidP="00182EC6">
      <w:pPr>
        <w:spacing w:after="0" w:line="240" w:lineRule="auto"/>
        <w:ind w:left="-851" w:firstLine="851"/>
        <w:jc w:val="both"/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-к</w:t>
      </w:r>
      <w:r w:rsidRPr="00182EC6">
        <w:rPr>
          <w:rFonts w:ascii="Times New Roman" w:eastAsia="Times New Roman" w:hAnsi="Times New Roman" w:cs="Times New Roman"/>
          <w:sz w:val="24"/>
          <w:szCs w:val="24"/>
        </w:rPr>
        <w:t xml:space="preserve">упайтесь и тем более ныряйте только в знакомых местах. Если вы пришли на незнакомый водоем, не стоит в нем нырять или далеко отплывать от берега. Особенно это касается рек, где можно попасть в сильное течение. И уж тем более не стоит купаться в незнакомых водоемах одному. </w:t>
      </w:r>
    </w:p>
    <w:p w:rsidR="00C6607D" w:rsidRPr="00182EC6" w:rsidRDefault="00182EC6" w:rsidP="00182EC6">
      <w:pPr>
        <w:spacing w:after="0" w:line="240" w:lineRule="auto"/>
        <w:ind w:left="-851"/>
        <w:jc w:val="both"/>
        <w:rPr>
          <w:rFonts w:ascii="Times New Roman" w:eastAsia="Times New Roman" w:hAnsi="Symbol" w:cs="Times New Roman"/>
          <w:sz w:val="24"/>
          <w:szCs w:val="24"/>
        </w:rPr>
      </w:pPr>
      <w:r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ab/>
      </w:r>
      <w:r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ab/>
        <w:t>-если</w:t>
      </w:r>
      <w:r w:rsidRPr="00182EC6">
        <w:rPr>
          <w:rFonts w:ascii="Times New Roman" w:eastAsia="Times New Roman" w:hAnsi="Times New Roman" w:cs="Times New Roman"/>
          <w:sz w:val="24"/>
          <w:szCs w:val="24"/>
        </w:rPr>
        <w:t xml:space="preserve"> в месте купания установлены буй</w:t>
      </w:r>
      <w:r w:rsidR="00C147C2">
        <w:rPr>
          <w:rFonts w:ascii="Times New Roman" w:eastAsia="Times New Roman" w:hAnsi="Times New Roman" w:cs="Times New Roman"/>
          <w:sz w:val="24"/>
          <w:szCs w:val="24"/>
        </w:rPr>
        <w:t>ки – не нужно за них заплывать;</w:t>
      </w:r>
    </w:p>
    <w:p w:rsidR="00C6607D" w:rsidRPr="00C6607D" w:rsidRDefault="00C147C2" w:rsidP="00C6607D">
      <w:pPr>
        <w:spacing w:after="0" w:line="240" w:lineRule="auto"/>
        <w:ind w:left="-851"/>
        <w:jc w:val="both"/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ab/>
      </w:r>
      <w:r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ab/>
      </w:r>
      <w:r w:rsidR="00C6607D" w:rsidRPr="00C6607D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— нельзя отплывать далеко от берега на надувных матрацах, автомобильных камерах, надувных игрушках; </w:t>
      </w:r>
    </w:p>
    <w:p w:rsidR="00C6607D" w:rsidRPr="00C6607D" w:rsidRDefault="00C147C2" w:rsidP="00C6607D">
      <w:pPr>
        <w:spacing w:after="0" w:line="240" w:lineRule="auto"/>
        <w:ind w:left="-851"/>
        <w:jc w:val="both"/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ab/>
      </w:r>
      <w:r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ab/>
      </w:r>
      <w:r w:rsidR="00C6607D" w:rsidRPr="00C6607D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— если свело судорогой мышцы, постарайтесь растереть их, ложитесь на спину и плывите к берегу; </w:t>
      </w:r>
    </w:p>
    <w:p w:rsidR="00C147C2" w:rsidRDefault="00C147C2" w:rsidP="00C147C2">
      <w:pPr>
        <w:spacing w:after="0" w:line="240" w:lineRule="auto"/>
        <w:ind w:left="-851"/>
        <w:jc w:val="both"/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ab/>
      </w:r>
      <w:r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ab/>
      </w:r>
      <w:r w:rsidR="00C6607D" w:rsidRPr="00C6607D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— не стесняйтесь позвать на помощь, но не стоит делать это ради развлечения. </w:t>
      </w:r>
    </w:p>
    <w:p w:rsidR="00C147C2" w:rsidRDefault="00C147C2" w:rsidP="00C147C2">
      <w:pPr>
        <w:spacing w:after="0" w:line="240" w:lineRule="auto"/>
        <w:ind w:left="-851"/>
        <w:jc w:val="both"/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</w:pPr>
    </w:p>
    <w:p w:rsidR="00C147C2" w:rsidRPr="00C147C2" w:rsidRDefault="00182EC6" w:rsidP="00C147C2">
      <w:pPr>
        <w:spacing w:after="0" w:line="240" w:lineRule="auto"/>
        <w:ind w:left="-851"/>
        <w:jc w:val="center"/>
        <w:rPr>
          <w:rStyle w:val="ac"/>
          <w:rFonts w:ascii="Times New Roman" w:hAnsi="Times New Roman" w:cs="Times New Roman"/>
          <w:sz w:val="24"/>
          <w:szCs w:val="24"/>
        </w:rPr>
      </w:pPr>
      <w:r w:rsidRPr="00C147C2">
        <w:rPr>
          <w:rStyle w:val="ac"/>
          <w:rFonts w:ascii="Times New Roman" w:hAnsi="Times New Roman" w:cs="Times New Roman"/>
          <w:sz w:val="24"/>
          <w:szCs w:val="24"/>
        </w:rPr>
        <w:t>Избегайте употребление алкоголя до и во время нахождения в воде или у береговой линии. Алкоголь ухудшает чувство равновесия, координацию движений и самоконтроль.</w:t>
      </w:r>
    </w:p>
    <w:p w:rsidR="00C147C2" w:rsidRPr="00C147C2" w:rsidRDefault="00182EC6" w:rsidP="00C147C2">
      <w:pPr>
        <w:spacing w:after="0" w:line="240" w:lineRule="auto"/>
        <w:ind w:left="-851"/>
        <w:jc w:val="center"/>
        <w:rPr>
          <w:rStyle w:val="ac"/>
          <w:rFonts w:ascii="Times New Roman" w:hAnsi="Times New Roman" w:cs="Times New Roman"/>
          <w:sz w:val="24"/>
          <w:szCs w:val="24"/>
        </w:rPr>
      </w:pPr>
      <w:r w:rsidRPr="00C147C2">
        <w:rPr>
          <w:rStyle w:val="ac"/>
          <w:rFonts w:ascii="Times New Roman" w:hAnsi="Times New Roman" w:cs="Times New Roman"/>
          <w:sz w:val="24"/>
          <w:szCs w:val="24"/>
        </w:rPr>
        <w:t>Не умеющим плавать купаться только в специально оборудованных местах глубиной не более 1-2 метра!</w:t>
      </w:r>
    </w:p>
    <w:p w:rsidR="00C147C2" w:rsidRPr="00C147C2" w:rsidRDefault="00182EC6" w:rsidP="00C147C2">
      <w:pPr>
        <w:spacing w:after="0" w:line="240" w:lineRule="auto"/>
        <w:ind w:left="-851"/>
        <w:jc w:val="center"/>
        <w:rPr>
          <w:rStyle w:val="ac"/>
          <w:rFonts w:ascii="Times New Roman" w:hAnsi="Times New Roman" w:cs="Times New Roman"/>
        </w:rPr>
      </w:pPr>
      <w:r w:rsidRPr="00C147C2">
        <w:rPr>
          <w:rStyle w:val="ac"/>
          <w:rFonts w:ascii="Times New Roman" w:hAnsi="Times New Roman" w:cs="Times New Roman"/>
          <w:color w:val="FF0000"/>
        </w:rPr>
        <w:t>КАТЕГОРИЧЕСКИ ЗАПРЕЩАЕТСЯ</w:t>
      </w:r>
      <w:r w:rsidRPr="00C147C2">
        <w:rPr>
          <w:rStyle w:val="ac"/>
          <w:rFonts w:ascii="Times New Roman" w:hAnsi="Times New Roman" w:cs="Times New Roman"/>
        </w:rPr>
        <w:t xml:space="preserve"> купание на водных объектах, оборудованных предупреждающими аншлагами </w:t>
      </w:r>
      <w:r w:rsidRPr="00C147C2">
        <w:rPr>
          <w:rStyle w:val="ac"/>
          <w:rFonts w:ascii="Times New Roman" w:hAnsi="Times New Roman" w:cs="Times New Roman"/>
          <w:color w:val="FF0000"/>
        </w:rPr>
        <w:t>«КУПАНИЕ ЗАПРЕЩЕНО!»</w:t>
      </w:r>
    </w:p>
    <w:p w:rsidR="00182EC6" w:rsidRPr="00C147C2" w:rsidRDefault="00C147C2" w:rsidP="00C147C2">
      <w:pPr>
        <w:spacing w:after="0" w:line="240" w:lineRule="auto"/>
        <w:ind w:left="-851"/>
        <w:jc w:val="center"/>
        <w:rPr>
          <w:rFonts w:ascii="Times New Roman" w:hAnsi="Times New Roman" w:cs="Times New Roman"/>
          <w:color w:val="FF0000"/>
          <w:sz w:val="32"/>
          <w:szCs w:val="32"/>
          <w:shd w:val="clear" w:color="auto" w:fill="FFFFFF"/>
        </w:rPr>
      </w:pPr>
      <w:r w:rsidRPr="00C147C2">
        <w:rPr>
          <w:rStyle w:val="ac"/>
          <w:rFonts w:ascii="Times New Roman" w:hAnsi="Times New Roman" w:cs="Times New Roman"/>
          <w:color w:val="FF0000"/>
          <w:sz w:val="32"/>
          <w:szCs w:val="32"/>
        </w:rPr>
        <w:t xml:space="preserve">Помните! Только неукоснительное соблюдение мер безопасного поведения на воде может предупредить </w:t>
      </w:r>
      <w:r w:rsidR="00182EC6" w:rsidRPr="00C147C2">
        <w:rPr>
          <w:rStyle w:val="ac"/>
          <w:rFonts w:ascii="Times New Roman" w:hAnsi="Times New Roman" w:cs="Times New Roman"/>
          <w:color w:val="FF0000"/>
          <w:sz w:val="32"/>
          <w:szCs w:val="32"/>
        </w:rPr>
        <w:t>беду.</w:t>
      </w:r>
    </w:p>
    <w:p w:rsidR="00182EC6" w:rsidRPr="00C147C2" w:rsidRDefault="00182EC6" w:rsidP="00C147C2">
      <w:pPr>
        <w:spacing w:after="0" w:line="240" w:lineRule="auto"/>
        <w:ind w:left="-851"/>
        <w:jc w:val="center"/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</w:pPr>
    </w:p>
    <w:p w:rsidR="00C6607D" w:rsidRDefault="00C6607D" w:rsidP="00C6607D">
      <w:pPr>
        <w:spacing w:after="0" w:line="240" w:lineRule="auto"/>
        <w:ind w:left="-851"/>
        <w:rPr>
          <w:rFonts w:ascii="Times New Roman" w:hAnsi="Times New Roman" w:cs="Times New Roman"/>
          <w:b/>
          <w:color w:val="C00000"/>
          <w:sz w:val="36"/>
          <w:szCs w:val="36"/>
        </w:rPr>
      </w:pPr>
      <w:r>
        <w:rPr>
          <w:rFonts w:ascii="Times New Roman" w:hAnsi="Times New Roman" w:cs="Times New Roman"/>
          <w:sz w:val="28"/>
          <w:szCs w:val="28"/>
          <w:u w:val="single"/>
        </w:rPr>
        <w:t>___________________________________________________________________________</w:t>
      </w:r>
    </w:p>
    <w:p w:rsidR="00C6607D" w:rsidRDefault="00182EC6" w:rsidP="00C6607D">
      <w:pPr>
        <w:spacing w:after="0" w:line="240" w:lineRule="auto"/>
        <w:ind w:left="-851"/>
        <w:jc w:val="center"/>
        <w:rPr>
          <w:rFonts w:ascii="Times New Roman" w:hAnsi="Times New Roman" w:cs="Times New Roman"/>
          <w:b/>
          <w:bCs/>
          <w:color w:val="002060"/>
          <w:sz w:val="36"/>
          <w:szCs w:val="36"/>
        </w:rPr>
      </w:pPr>
      <w:r>
        <w:rPr>
          <w:rFonts w:ascii="Times New Roman" w:hAnsi="Times New Roman" w:cs="Times New Roman"/>
          <w:b/>
          <w:bCs/>
          <w:color w:val="002060"/>
          <w:sz w:val="36"/>
          <w:szCs w:val="36"/>
        </w:rPr>
        <w:t>При чрезвычайных ситуациях</w:t>
      </w:r>
      <w:r w:rsidR="00C6607D">
        <w:rPr>
          <w:rFonts w:ascii="Times New Roman" w:hAnsi="Times New Roman" w:cs="Times New Roman"/>
          <w:b/>
          <w:bCs/>
          <w:color w:val="002060"/>
          <w:sz w:val="36"/>
          <w:szCs w:val="36"/>
        </w:rPr>
        <w:t xml:space="preserve"> на воде и водных объектах </w:t>
      </w:r>
    </w:p>
    <w:p w:rsidR="00E56FDD" w:rsidRPr="00CE643F" w:rsidRDefault="00C6607D" w:rsidP="00BF37A7">
      <w:pPr>
        <w:spacing w:after="0" w:line="240" w:lineRule="auto"/>
        <w:ind w:left="-851"/>
        <w:jc w:val="center"/>
      </w:pPr>
      <w:r>
        <w:rPr>
          <w:rFonts w:ascii="Times New Roman" w:hAnsi="Times New Roman" w:cs="Times New Roman"/>
          <w:b/>
          <w:bCs/>
          <w:color w:val="002060"/>
          <w:sz w:val="36"/>
          <w:szCs w:val="36"/>
        </w:rPr>
        <w:t>звоните по номеру телефона «1</w:t>
      </w:r>
      <w:r w:rsidR="00182EC6">
        <w:rPr>
          <w:rFonts w:ascii="Times New Roman" w:hAnsi="Times New Roman" w:cs="Times New Roman"/>
          <w:b/>
          <w:bCs/>
          <w:color w:val="002060"/>
          <w:sz w:val="36"/>
          <w:szCs w:val="36"/>
        </w:rPr>
        <w:t>12</w:t>
      </w:r>
      <w:r>
        <w:rPr>
          <w:rFonts w:ascii="Times New Roman" w:hAnsi="Times New Roman" w:cs="Times New Roman"/>
          <w:b/>
          <w:bCs/>
          <w:color w:val="002060"/>
          <w:sz w:val="36"/>
          <w:szCs w:val="36"/>
        </w:rPr>
        <w:t>»</w:t>
      </w:r>
    </w:p>
    <w:sectPr w:rsidR="00E56FDD" w:rsidRPr="00CE643F" w:rsidSect="006B0127">
      <w:pgSz w:w="11906" w:h="16838"/>
      <w:pgMar w:top="426" w:right="424" w:bottom="0" w:left="1701" w:header="708" w:footer="3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F1642" w:rsidRDefault="002F1642" w:rsidP="00CE643F">
      <w:pPr>
        <w:spacing w:after="0" w:line="240" w:lineRule="auto"/>
      </w:pPr>
      <w:r>
        <w:separator/>
      </w:r>
    </w:p>
  </w:endnote>
  <w:endnote w:type="continuationSeparator" w:id="0">
    <w:p w:rsidR="002F1642" w:rsidRDefault="002F1642" w:rsidP="00CE643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F1642" w:rsidRDefault="002F1642" w:rsidP="00CE643F">
      <w:pPr>
        <w:spacing w:after="0" w:line="240" w:lineRule="auto"/>
      </w:pPr>
      <w:r>
        <w:separator/>
      </w:r>
    </w:p>
  </w:footnote>
  <w:footnote w:type="continuationSeparator" w:id="0">
    <w:p w:rsidR="002F1642" w:rsidRDefault="002F1642" w:rsidP="00CE643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B45491C"/>
    <w:multiLevelType w:val="hybridMultilevel"/>
    <w:tmpl w:val="03948CBE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B52A7"/>
    <w:rsid w:val="00091E2A"/>
    <w:rsid w:val="000D2CC6"/>
    <w:rsid w:val="001321CE"/>
    <w:rsid w:val="001477AA"/>
    <w:rsid w:val="00157A13"/>
    <w:rsid w:val="00182EC6"/>
    <w:rsid w:val="001A44FD"/>
    <w:rsid w:val="001E2175"/>
    <w:rsid w:val="001E4F24"/>
    <w:rsid w:val="001E5090"/>
    <w:rsid w:val="001F423B"/>
    <w:rsid w:val="00257720"/>
    <w:rsid w:val="002820F4"/>
    <w:rsid w:val="002A6EE4"/>
    <w:rsid w:val="002B52A7"/>
    <w:rsid w:val="002C2E47"/>
    <w:rsid w:val="002D7FBB"/>
    <w:rsid w:val="002F1642"/>
    <w:rsid w:val="0036520E"/>
    <w:rsid w:val="00391953"/>
    <w:rsid w:val="003948CA"/>
    <w:rsid w:val="003B0F44"/>
    <w:rsid w:val="003B1A12"/>
    <w:rsid w:val="003F1DD5"/>
    <w:rsid w:val="0040570F"/>
    <w:rsid w:val="00405DE8"/>
    <w:rsid w:val="004235F6"/>
    <w:rsid w:val="00425FEF"/>
    <w:rsid w:val="004C1273"/>
    <w:rsid w:val="00507871"/>
    <w:rsid w:val="00515CA9"/>
    <w:rsid w:val="00527BAB"/>
    <w:rsid w:val="00550A4C"/>
    <w:rsid w:val="00560DD7"/>
    <w:rsid w:val="005B0693"/>
    <w:rsid w:val="005B11E4"/>
    <w:rsid w:val="005E0E3C"/>
    <w:rsid w:val="005F5FB4"/>
    <w:rsid w:val="00612C91"/>
    <w:rsid w:val="0064681B"/>
    <w:rsid w:val="00665E48"/>
    <w:rsid w:val="00676649"/>
    <w:rsid w:val="006971D0"/>
    <w:rsid w:val="006B0127"/>
    <w:rsid w:val="006C2F44"/>
    <w:rsid w:val="006D71E3"/>
    <w:rsid w:val="006E6B23"/>
    <w:rsid w:val="0070595E"/>
    <w:rsid w:val="00725534"/>
    <w:rsid w:val="007274A9"/>
    <w:rsid w:val="00734901"/>
    <w:rsid w:val="00780E00"/>
    <w:rsid w:val="007A05ED"/>
    <w:rsid w:val="007A1249"/>
    <w:rsid w:val="007A2B63"/>
    <w:rsid w:val="007C566D"/>
    <w:rsid w:val="00817BBD"/>
    <w:rsid w:val="00844E7E"/>
    <w:rsid w:val="00845CDC"/>
    <w:rsid w:val="00870D7C"/>
    <w:rsid w:val="008A4E58"/>
    <w:rsid w:val="008C3CCF"/>
    <w:rsid w:val="008F3A45"/>
    <w:rsid w:val="00901744"/>
    <w:rsid w:val="00933932"/>
    <w:rsid w:val="009441FA"/>
    <w:rsid w:val="009529A6"/>
    <w:rsid w:val="00977059"/>
    <w:rsid w:val="00997591"/>
    <w:rsid w:val="009A7543"/>
    <w:rsid w:val="009C580D"/>
    <w:rsid w:val="00A03AC3"/>
    <w:rsid w:val="00A137D6"/>
    <w:rsid w:val="00A33B31"/>
    <w:rsid w:val="00A5242B"/>
    <w:rsid w:val="00A63A6D"/>
    <w:rsid w:val="00A7272F"/>
    <w:rsid w:val="00AB09B0"/>
    <w:rsid w:val="00AD0DF6"/>
    <w:rsid w:val="00B50870"/>
    <w:rsid w:val="00BE37A5"/>
    <w:rsid w:val="00BF37A7"/>
    <w:rsid w:val="00C147C2"/>
    <w:rsid w:val="00C45481"/>
    <w:rsid w:val="00C52563"/>
    <w:rsid w:val="00C6607D"/>
    <w:rsid w:val="00CC4100"/>
    <w:rsid w:val="00CE643F"/>
    <w:rsid w:val="00D26EA0"/>
    <w:rsid w:val="00D63138"/>
    <w:rsid w:val="00D71E96"/>
    <w:rsid w:val="00D72BFF"/>
    <w:rsid w:val="00D97A5F"/>
    <w:rsid w:val="00DC6ABD"/>
    <w:rsid w:val="00E14CDD"/>
    <w:rsid w:val="00E24236"/>
    <w:rsid w:val="00E56FDD"/>
    <w:rsid w:val="00E857EF"/>
    <w:rsid w:val="00EA4C11"/>
    <w:rsid w:val="00EC0936"/>
    <w:rsid w:val="00EE44F0"/>
    <w:rsid w:val="00EF34F0"/>
    <w:rsid w:val="00EF4E10"/>
    <w:rsid w:val="00F074A1"/>
    <w:rsid w:val="00F17246"/>
    <w:rsid w:val="00F2526D"/>
    <w:rsid w:val="00F31DBF"/>
    <w:rsid w:val="00F45EBA"/>
    <w:rsid w:val="00F640CD"/>
    <w:rsid w:val="00F72F8E"/>
    <w:rsid w:val="00F77EA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BC037F9"/>
  <w15:docId w15:val="{76E91872-C680-45B8-A1D4-D1AAA67565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B52A7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4">
    <w:name w:val="List Paragraph"/>
    <w:basedOn w:val="a"/>
    <w:uiPriority w:val="34"/>
    <w:qFormat/>
    <w:rsid w:val="002B52A7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2B52A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2B52A7"/>
    <w:rPr>
      <w:rFonts w:ascii="Tahoma" w:hAnsi="Tahoma" w:cs="Tahoma"/>
      <w:sz w:val="16"/>
      <w:szCs w:val="16"/>
    </w:rPr>
  </w:style>
  <w:style w:type="paragraph" w:styleId="a7">
    <w:name w:val="header"/>
    <w:basedOn w:val="a"/>
    <w:link w:val="a8"/>
    <w:uiPriority w:val="99"/>
    <w:unhideWhenUsed/>
    <w:rsid w:val="00CE643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CE643F"/>
  </w:style>
  <w:style w:type="paragraph" w:styleId="a9">
    <w:name w:val="footer"/>
    <w:basedOn w:val="a"/>
    <w:link w:val="aa"/>
    <w:uiPriority w:val="99"/>
    <w:unhideWhenUsed/>
    <w:rsid w:val="00CE643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CE643F"/>
  </w:style>
  <w:style w:type="paragraph" w:styleId="ab">
    <w:name w:val="Normal (Web)"/>
    <w:basedOn w:val="a"/>
    <w:uiPriority w:val="99"/>
    <w:semiHidden/>
    <w:unhideWhenUsed/>
    <w:rsid w:val="00182EC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c">
    <w:name w:val="Strong"/>
    <w:basedOn w:val="a0"/>
    <w:uiPriority w:val="22"/>
    <w:qFormat/>
    <w:rsid w:val="00182EC6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75751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495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231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332</Words>
  <Characters>1896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2224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83550</dc:creator>
  <cp:lastModifiedBy>Спицина Елена Сергеевна</cp:lastModifiedBy>
  <cp:revision>3</cp:revision>
  <cp:lastPrinted>2017-02-28T13:05:00Z</cp:lastPrinted>
  <dcterms:created xsi:type="dcterms:W3CDTF">2019-06-07T08:23:00Z</dcterms:created>
  <dcterms:modified xsi:type="dcterms:W3CDTF">2019-06-07T08:30:00Z</dcterms:modified>
</cp:coreProperties>
</file>