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2dc375065e604705c89ce553bc9695a3dea9"/>
    <w:p>
      <w:pPr>
        <w:pStyle w:val="Heading3"/>
      </w:pPr>
      <w:r>
        <w:t xml:space="preserve">Расписание движения электричек Ленинградского направления 16 марта изменено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  <w:r>
        <w:rPr>
          <w:bCs/>
          <w:b/>
        </w:rPr>
        <w:t xml:space="preserve">16 марта, в связи с модернизацией инфраструктуры Октябрьской железной дороги обновлено расписание движения части пригородных поездов на участках Москва — Тверь (Конаково) и Тверь — Бологое (Торжок). Об этом сегодня сообщили в пресс-службе Московско-Тверской пригородной пассажирской компании.</w:t>
      </w:r>
      <w:r>
        <w:br/>
      </w:r>
      <w:r>
        <w:t xml:space="preserve"> </w:t>
      </w:r>
      <w:r>
        <w:t xml:space="preserve">Изменения произойдут на всем маршруте следования Москва-Тверь и Тверь-Москва. В частности, на данных участках будут отменено движение составов на всем пути следования.</w:t>
      </w:r>
      <w:r>
        <w:br/>
      </w:r>
      <w:r>
        <w:t xml:space="preserve">Ознакомиться с изменениями можно на информационных стендах станций и на сайте ОАО «РЖД» в разделе «Пассажирам»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http://kurkino.mos.ru/presscenter/news/detail/9788589.html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788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788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2024-09-27T07:03:25Z</dcterms:created>
  <dcterms:modified xsi:type="dcterms:W3CDTF">2024-09-27T07:03:25Z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