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a7dd7bbf310b5ee5f44baacd14700629a14c"/>
    <w:p>
      <w:pPr>
        <w:pStyle w:val="Heading3"/>
      </w:pPr>
      <w:r>
        <w:t xml:space="preserve">Собянин: Благоустройство Нового Арбата - один из самых сложный проектов «Моей улицы»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t xml:space="preserve">Мэр Москвы Сергей Собянин посетил улицу Новый Арбат в Москве с целью осмотра результатов проведенных работ по благоустройству. В рамках посещения улицы Собянин рассказал жителям и представителям СМИ о том, что в будущем на Новом Арбате будут проводиться городские фестивали, на которых жители Москвы и гости столицы смогут провести досуг.</w:t>
      </w:r>
    </w:p>
    <w:p>
      <w:pPr>
        <w:pStyle w:val="BodyText"/>
      </w:pPr>
      <w:r>
        <w:t xml:space="preserve">«Благоустройство Нового Арбата является одним из самых крупных и сложных проектов, реализуемых в рамках программы „Моя улица“ в 2016 г.», — подчеркнул Собянин.</w:t>
      </w:r>
    </w:p>
    <w:p>
      <w:pPr>
        <w:pStyle w:val="BodyText"/>
      </w:pPr>
      <w:r>
        <w:t xml:space="preserve">Кроме того, мэр Москвы также рассказал о том, что главной задачей благоустройства улицы стало её озеленение. Известно, что общее количество деревьев, растущих на улице Новый Арбат, увеличено более чем в два раза. Также полностью убраны рыночные ларьки с незаконной торговлей, что позволило открыть улицу для взглядов жителей во всей её красоте. В ближайшее время здесь состоится первый фестиваль под названием «Снова в школу».</w:t>
      </w:r>
    </w:p>
    <w:p>
      <w:pPr>
        <w:pStyle w:val="BodyText"/>
      </w:pPr>
      <w:r>
        <w:t xml:space="preserve">Благоустройство Нового Арбата на участке от Арбатского тоннеля до Садового кольца протяжённостью 1,2 км (12,1 га) проводится с мая по август 2016 г. Проект благоустройства поддержали 88% принявших участие в специальном голосовании на проекте «Активный гражданин».</w:t>
      </w:r>
    </w:p>
    <w:p>
      <w:pPr>
        <w:pStyle w:val="BodyText"/>
      </w:pPr>
      <w:r>
        <w:t xml:space="preserve">В настоящее время большая часть капитальных работ завершена. Строительные ограждения убраны, восстановлено свободное движение автомобильного транспорта. В оставшееся до окончания работ время строителям предстоит завершить благоустройство отдельных участков улицы. Высадка новых деревьев и кустарников пройдет в ноябре, что обеспечит максимальную приживаемость зеленых насаждений.</w:t>
      </w:r>
    </w:p>
    <w:p>
      <w:pPr>
        <w:pStyle w:val="BodyText"/>
      </w:pPr>
      <w:r>
        <w:t xml:space="preserve">Реализованная концепция благоустройства Нового Арбата учитывает исторические особенности улицы:</w:t>
      </w:r>
      <w:r>
        <w:br/>
      </w:r>
      <w:r>
        <w:t xml:space="preserve">«южная сторона» Нового Арбата (с домами-книжками) является прогулочной — здесь большое количество магазинов, кафе. Однако, в 90-х гг. часть тротуара была отдана под организацию парковки, что существенно сократило пространство для пешеходов; «северная сторона» Нового Арбата застроена жилыми домами, здесь меньше магазинов и других общественных зданий. Соответственно, для южной и северной сторон улицы были применены разные архитектурно-планировочные решения.</w:t>
      </w:r>
    </w:p>
    <w:p>
      <w:pPr>
        <w:pStyle w:val="BodyText"/>
      </w:pPr>
      <w:r>
        <w:t xml:space="preserve">На северной стороне Нового Арбата ширина тротуара не изменится. Однако, на нем будет высажена зеленая аллея, ограждающая пешеходов и жителей от шума и пыли городской магистрали. Для мощения тротуаров северной стороны была использована крупноразмерная гранитная плитка теплого красного оттенка. Пропускная способность тротуаров в результате благоустройства выросла с 36 тыс. до 43,2 тыс. человек в час. При этом людям будет комфортно не только идти по своим делам, но и гулять, отдыхать, назначать встречи. Впервые появилась возможность проводить на Новом Арбате городские праздники, фестивали и иные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http://kurkino.mos.ru/presscenter/news/detail/3560040.html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560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560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2024-09-27T07:40:07Z</dcterms:created>
  <dcterms:modified xsi:type="dcterms:W3CDTF">2024-09-27T07:40:07Z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